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05585C" w:rsidRDefault="00FE4448" w:rsidP="0005585C">
      <w:pPr>
        <w:pStyle w:val="1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85C">
        <w:rPr>
          <w:rFonts w:ascii="Times New Roman" w:hAnsi="Times New Roman" w:cs="Times New Roman"/>
          <w:b w:val="0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1197" w:rsidRPr="0005585C" w:rsidRDefault="00FE4448" w:rsidP="0005585C">
      <w:pPr>
        <w:pStyle w:val="1"/>
        <w:spacing w:before="0" w:after="0" w:line="240" w:lineRule="auto"/>
        <w:contextualSpacing/>
        <w:jc w:val="center"/>
        <w:textAlignment w:val="baseline"/>
        <w:rPr>
          <w:rStyle w:val="qaclassifierdescrprimary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5585C">
        <w:rPr>
          <w:rFonts w:ascii="Times New Roman" w:hAnsi="Times New Roman" w:cs="Times New Roman"/>
          <w:b w:val="0"/>
          <w:sz w:val="24"/>
          <w:szCs w:val="24"/>
        </w:rPr>
        <w:t xml:space="preserve">за кодом ДК 021:2015: </w:t>
      </w:r>
      <w:r w:rsidR="00E34F4A" w:rsidRPr="0005585C">
        <w:rPr>
          <w:rStyle w:val="qaclassifierdescrcod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33160000-9</w:t>
      </w:r>
      <w:r w:rsidR="00E34F4A" w:rsidRPr="0005585C">
        <w:rPr>
          <w:rFonts w:ascii="Times New Roman" w:hAnsi="Times New Roman" w:cs="Times New Roman"/>
          <w:b w:val="0"/>
          <w:sz w:val="24"/>
          <w:szCs w:val="24"/>
        </w:rPr>
        <w:t> </w:t>
      </w:r>
      <w:r w:rsidR="00E34F4A" w:rsidRPr="0005585C">
        <w:rPr>
          <w:rStyle w:val="qaclassifierdescrprimary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Устаткування для операційних блоків, </w:t>
      </w:r>
    </w:p>
    <w:p w:rsidR="00F946D0" w:rsidRPr="0005585C" w:rsidRDefault="00F946D0" w:rsidP="0005585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05585C">
        <w:rPr>
          <w:rFonts w:ascii="Times New Roman" w:hAnsi="Times New Roman" w:cs="Times New Roman"/>
          <w:b/>
          <w:sz w:val="24"/>
          <w:szCs w:val="24"/>
        </w:rPr>
        <w:t xml:space="preserve">Помпа для </w:t>
      </w:r>
      <w:proofErr w:type="spellStart"/>
      <w:r w:rsidRPr="0005585C">
        <w:rPr>
          <w:rFonts w:ascii="Times New Roman" w:hAnsi="Times New Roman" w:cs="Times New Roman"/>
          <w:b/>
          <w:sz w:val="24"/>
          <w:szCs w:val="24"/>
        </w:rPr>
        <w:t>лапароскопії</w:t>
      </w:r>
      <w:proofErr w:type="spellEnd"/>
      <w:r w:rsidRPr="0005585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5585C">
        <w:rPr>
          <w:rFonts w:ascii="Times New Roman" w:hAnsi="Times New Roman" w:cs="Times New Roman"/>
          <w:b/>
          <w:sz w:val="24"/>
          <w:szCs w:val="24"/>
        </w:rPr>
        <w:t>гістероскопії</w:t>
      </w:r>
      <w:proofErr w:type="spellEnd"/>
      <w:r w:rsidRPr="0005585C">
        <w:rPr>
          <w:rFonts w:ascii="Times New Roman" w:hAnsi="Times New Roman" w:cs="Times New Roman"/>
          <w:b/>
          <w:sz w:val="24"/>
          <w:szCs w:val="24"/>
        </w:rPr>
        <w:t>, комплект</w:t>
      </w:r>
    </w:p>
    <w:p w:rsidR="0005585C" w:rsidRPr="0005585C" w:rsidRDefault="00E34F4A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85C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5585C">
        <w:rPr>
          <w:rFonts w:ascii="Times New Roman" w:hAnsi="Times New Roman" w:cs="Times New Roman"/>
          <w:sz w:val="24"/>
          <w:szCs w:val="24"/>
        </w:rPr>
        <w:t xml:space="preserve">НК 024:2019: </w:t>
      </w:r>
      <w:r w:rsidR="0005585C" w:rsidRPr="0005585C">
        <w:rPr>
          <w:rFonts w:ascii="Times New Roman" w:hAnsi="Times New Roman" w:cs="Times New Roman"/>
          <w:sz w:val="24"/>
          <w:szCs w:val="24"/>
        </w:rPr>
        <w:t>36023  Помпа для ендоскопічного зрошення / аспірації)</w:t>
      </w:r>
    </w:p>
    <w:p w:rsidR="0005585C" w:rsidRDefault="0005585C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85C">
        <w:rPr>
          <w:rFonts w:ascii="Times New Roman" w:hAnsi="Times New Roman" w:cs="Times New Roman"/>
          <w:sz w:val="24"/>
          <w:szCs w:val="24"/>
        </w:rPr>
        <w:t xml:space="preserve">(найбільш відповідний код </w:t>
      </w:r>
      <w:r w:rsidRPr="0005585C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Pr="00055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585C">
        <w:rPr>
          <w:rFonts w:ascii="Times New Roman" w:hAnsi="Times New Roman" w:cs="Times New Roman"/>
          <w:sz w:val="24"/>
          <w:szCs w:val="24"/>
        </w:rPr>
        <w:t xml:space="preserve">за ДК 021:2015 – </w:t>
      </w:r>
      <w:r w:rsidRPr="000558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33162000-3</w:t>
      </w:r>
      <w:r w:rsidRPr="0005585C">
        <w:rPr>
          <w:rFonts w:ascii="Times New Roman" w:hAnsi="Times New Roman" w:cs="Times New Roman"/>
          <w:sz w:val="24"/>
          <w:szCs w:val="24"/>
        </w:rPr>
        <w:t> - Апаратура та інструменти для операційних блоків)</w:t>
      </w:r>
    </w:p>
    <w:p w:rsidR="00C01F9E" w:rsidRPr="0005585C" w:rsidRDefault="00C01F9E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EC4D94" w:rsidRPr="0005585C" w:rsidRDefault="00541197" w:rsidP="00EC4D94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Pr="00541197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33160000-9</w:t>
            </w: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1197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Устаткування для операційних блоків,  </w:t>
            </w:r>
            <w:r w:rsidR="00EC4D94" w:rsidRPr="0005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Помпа для </w:t>
            </w:r>
            <w:proofErr w:type="spellStart"/>
            <w:r w:rsidR="00EC4D94" w:rsidRPr="0005585C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лапароскопії</w:t>
            </w:r>
            <w:proofErr w:type="spellEnd"/>
            <w:r w:rsidR="00EC4D94" w:rsidRPr="0005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EC4D94" w:rsidRPr="0005585C">
              <w:rPr>
                <w:rFonts w:ascii="Times New Roman" w:hAnsi="Times New Roman" w:cs="Times New Roman"/>
                <w:b/>
                <w:sz w:val="24"/>
                <w:szCs w:val="24"/>
              </w:rPr>
              <w:t>гістероскопії</w:t>
            </w:r>
            <w:proofErr w:type="spellEnd"/>
            <w:r w:rsidR="00EC4D94" w:rsidRPr="0005585C">
              <w:rPr>
                <w:rFonts w:ascii="Times New Roman" w:hAnsi="Times New Roman" w:cs="Times New Roman"/>
                <w:b/>
                <w:sz w:val="24"/>
                <w:szCs w:val="24"/>
              </w:rPr>
              <w:t>, комплект</w:t>
            </w:r>
          </w:p>
          <w:p w:rsidR="00EC4D94" w:rsidRPr="0005585C" w:rsidRDefault="00EC4D94" w:rsidP="00EC4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C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>НК 024:2019: 36023  Помпа для ендоскопічного зрошення / аспірації)</w:t>
            </w:r>
          </w:p>
          <w:p w:rsidR="00EC4D94" w:rsidRPr="0005585C" w:rsidRDefault="00EC4D94" w:rsidP="00EC4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 xml:space="preserve">(найбільш відповідний код </w:t>
            </w:r>
            <w:r w:rsidRPr="0005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055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 xml:space="preserve">за ДК 021:2015 – </w:t>
            </w:r>
            <w:r w:rsidRPr="000558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33162000-3</w:t>
            </w:r>
            <w:r w:rsidRPr="0005585C">
              <w:rPr>
                <w:rFonts w:ascii="Times New Roman" w:hAnsi="Times New Roman" w:cs="Times New Roman"/>
                <w:sz w:val="24"/>
                <w:szCs w:val="24"/>
              </w:rPr>
              <w:t> - Апаратура та інструменти для операційних блоків)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EC4D94" w:rsidRDefault="00EC4D94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UA-2023-12-07-016738-a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EC4D94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416993,00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0F4C0F" w:rsidRPr="00541197" w:rsidRDefault="00541197" w:rsidP="00EC4D94">
            <w:pPr>
              <w:rPr>
                <w:rFonts w:ascii="Times New Roman" w:hAnsi="Times New Roman" w:cs="Times New Roman"/>
              </w:rPr>
            </w:pPr>
            <w:r w:rsidRPr="00541197">
              <w:rPr>
                <w:rFonts w:ascii="Times New Roman" w:hAnsi="Times New Roman" w:cs="Times New Roman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proofErr w:type="spellStart"/>
            <w:r w:rsidRPr="00541197">
              <w:rPr>
                <w:rFonts w:ascii="Times New Roman" w:hAnsi="Times New Roman" w:cs="Times New Roman"/>
              </w:rPr>
              <w:t>лапароскопічного</w:t>
            </w:r>
            <w:proofErr w:type="spellEnd"/>
            <w:r w:rsidR="00EC4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EC4D94">
              <w:rPr>
                <w:rFonts w:ascii="Times New Roman" w:hAnsi="Times New Roman" w:cs="Times New Roman"/>
              </w:rPr>
              <w:t>гістероскопічного</w:t>
            </w:r>
            <w:proofErr w:type="spellEnd"/>
            <w:r w:rsidR="00EC4D94">
              <w:rPr>
                <w:rFonts w:ascii="Times New Roman" w:hAnsi="Times New Roman" w:cs="Times New Roman"/>
              </w:rPr>
              <w:t xml:space="preserve"> </w:t>
            </w:r>
            <w:r w:rsidRPr="00541197">
              <w:rPr>
                <w:rFonts w:ascii="Times New Roman" w:hAnsi="Times New Roman" w:cs="Times New Roman"/>
              </w:rPr>
              <w:t>уст</w:t>
            </w:r>
            <w:r w:rsidR="00EC4D94">
              <w:rPr>
                <w:rFonts w:ascii="Times New Roman" w:hAnsi="Times New Roman" w:cs="Times New Roman"/>
              </w:rPr>
              <w:t xml:space="preserve">аткування у  медичних закладах. </w:t>
            </w:r>
            <w:r w:rsidR="0064292B" w:rsidRPr="00541197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r w:rsidR="00EC4D94" w:rsidRPr="00EC4D94">
              <w:rPr>
                <w:rFonts w:ascii="Times New Roman" w:hAnsi="Times New Roman" w:cs="Times New Roman"/>
              </w:rPr>
              <w:t>https://prozorro.gov.ua/tender/UA-2023-12-07-016738-a</w:t>
            </w: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0D6208" w:rsidRPr="0046018C" w:rsidRDefault="006930E3" w:rsidP="00E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EC4D9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5585C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C01F9E"/>
    <w:rsid w:val="00D95155"/>
    <w:rsid w:val="00D96962"/>
    <w:rsid w:val="00E17110"/>
    <w:rsid w:val="00E34F4A"/>
    <w:rsid w:val="00E476E7"/>
    <w:rsid w:val="00E778EF"/>
    <w:rsid w:val="00EC4D94"/>
    <w:rsid w:val="00F010A7"/>
    <w:rsid w:val="00F04035"/>
    <w:rsid w:val="00F075CA"/>
    <w:rsid w:val="00F946D0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BDD-9444-424F-A9BA-E8923663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15</cp:revision>
  <dcterms:created xsi:type="dcterms:W3CDTF">2021-04-19T06:37:00Z</dcterms:created>
  <dcterms:modified xsi:type="dcterms:W3CDTF">2023-12-08T12:55:00Z</dcterms:modified>
</cp:coreProperties>
</file>