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E5" w:rsidRDefault="00FE4448" w:rsidP="00154BE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</w:t>
      </w:r>
    </w:p>
    <w:p w:rsidR="0093011C" w:rsidRPr="0093011C" w:rsidRDefault="00FE4448" w:rsidP="0093011C">
      <w:pPr>
        <w:rPr>
          <w:rFonts w:ascii="Times New Roman" w:hAnsi="Times New Roman" w:cs="Times New Roman"/>
          <w:b/>
          <w:sz w:val="28"/>
          <w:szCs w:val="28"/>
        </w:rPr>
      </w:pPr>
      <w:r w:rsidRPr="0093011C">
        <w:rPr>
          <w:rFonts w:ascii="Times New Roman" w:hAnsi="Times New Roman" w:cs="Times New Roman"/>
          <w:b/>
          <w:sz w:val="28"/>
          <w:szCs w:val="28"/>
        </w:rPr>
        <w:t xml:space="preserve">за кодом </w:t>
      </w:r>
      <w:r w:rsidR="00154BE5" w:rsidRPr="0093011C">
        <w:rPr>
          <w:rFonts w:ascii="Times New Roman" w:hAnsi="Times New Roman" w:cs="Times New Roman"/>
          <w:b/>
          <w:sz w:val="28"/>
          <w:szCs w:val="28"/>
        </w:rPr>
        <w:t>ДК 021:2015 код</w:t>
      </w:r>
      <w:r w:rsidR="00154BE5" w:rsidRPr="0093011C">
        <w:rPr>
          <w:rFonts w:ascii="Times New Roman" w:hAnsi="Times New Roman" w:cs="Times New Roman"/>
          <w:sz w:val="28"/>
          <w:szCs w:val="28"/>
        </w:rPr>
        <w:t>–</w:t>
      </w:r>
      <w:r w:rsidR="0093011C" w:rsidRPr="0093011C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33600000-6 Фармацевтична продукція</w:t>
      </w:r>
      <w:r w:rsidR="0093011C" w:rsidRPr="00930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011C" w:rsidRPr="0093011C">
        <w:rPr>
          <w:rStyle w:val="b-tagtext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r w:rsidR="0093011C" w:rsidRPr="0093011C">
        <w:rPr>
          <w:rFonts w:ascii="Times New Roman" w:hAnsi="Times New Roman" w:cs="Times New Roman"/>
          <w:b/>
          <w:sz w:val="28"/>
          <w:szCs w:val="28"/>
        </w:rPr>
        <w:t xml:space="preserve">Імуноглобулін людини нормальний / </w:t>
      </w:r>
      <w:r w:rsidR="0093011C" w:rsidRPr="0093011C">
        <w:rPr>
          <w:rFonts w:ascii="Times New Roman" w:hAnsi="Times New Roman" w:cs="Times New Roman"/>
          <w:b/>
          <w:sz w:val="28"/>
          <w:szCs w:val="28"/>
          <w:lang w:val="en-US"/>
        </w:rPr>
        <w:t>Immunoglobulins</w:t>
      </w:r>
      <w:r w:rsidR="0093011C" w:rsidRPr="009301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011C" w:rsidRPr="0093011C">
        <w:rPr>
          <w:rFonts w:ascii="Times New Roman" w:hAnsi="Times New Roman" w:cs="Times New Roman"/>
          <w:b/>
          <w:sz w:val="28"/>
          <w:szCs w:val="28"/>
          <w:lang w:val="en-US"/>
        </w:rPr>
        <w:t>normal</w:t>
      </w:r>
      <w:r w:rsidR="0093011C" w:rsidRPr="00930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1C" w:rsidRPr="0093011C">
        <w:rPr>
          <w:rFonts w:ascii="Times New Roman" w:hAnsi="Times New Roman" w:cs="Times New Roman"/>
          <w:b/>
          <w:sz w:val="28"/>
          <w:szCs w:val="28"/>
          <w:lang w:val="en-US"/>
        </w:rPr>
        <w:t>human</w:t>
      </w:r>
      <w:r w:rsidR="0093011C" w:rsidRPr="0093011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3011C" w:rsidRPr="0093011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93011C" w:rsidRPr="00930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1C" w:rsidRPr="0093011C">
        <w:rPr>
          <w:rFonts w:ascii="Times New Roman" w:hAnsi="Times New Roman" w:cs="Times New Roman"/>
          <w:b/>
          <w:sz w:val="28"/>
          <w:szCs w:val="28"/>
          <w:lang w:val="en-US"/>
        </w:rPr>
        <w:t>intravascular</w:t>
      </w:r>
      <w:r w:rsidR="0093011C" w:rsidRPr="009301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011C" w:rsidRPr="0093011C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="0093011C" w:rsidRPr="0093011C">
        <w:rPr>
          <w:rFonts w:ascii="Times New Roman" w:hAnsi="Times New Roman" w:cs="Times New Roman"/>
          <w:b/>
          <w:sz w:val="28"/>
          <w:szCs w:val="28"/>
        </w:rPr>
        <w:t xml:space="preserve">. (розчин для </w:t>
      </w:r>
      <w:proofErr w:type="spellStart"/>
      <w:r w:rsidR="0093011C" w:rsidRPr="0093011C">
        <w:rPr>
          <w:rFonts w:ascii="Times New Roman" w:hAnsi="Times New Roman" w:cs="Times New Roman"/>
          <w:b/>
          <w:sz w:val="28"/>
          <w:szCs w:val="28"/>
        </w:rPr>
        <w:t>інфузій</w:t>
      </w:r>
      <w:proofErr w:type="spellEnd"/>
      <w:r w:rsidR="0093011C" w:rsidRPr="0093011C">
        <w:rPr>
          <w:rFonts w:ascii="Times New Roman" w:hAnsi="Times New Roman" w:cs="Times New Roman"/>
          <w:b/>
          <w:sz w:val="28"/>
          <w:szCs w:val="28"/>
        </w:rPr>
        <w:t xml:space="preserve"> 10% по 20 мл по 1 флакону в картонній коробці (упаковці))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1276"/>
        <w:gridCol w:w="1701"/>
        <w:gridCol w:w="2375"/>
      </w:tblGrid>
      <w:tr w:rsidR="00D96962" w:rsidTr="00147D5C">
        <w:trPr>
          <w:trHeight w:val="135"/>
        </w:trPr>
        <w:tc>
          <w:tcPr>
            <w:tcW w:w="2518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701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4076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47D5C">
        <w:trPr>
          <w:trHeight w:val="135"/>
        </w:trPr>
        <w:tc>
          <w:tcPr>
            <w:tcW w:w="2518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2375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RPr="00F9157C" w:rsidTr="00147D5C">
        <w:tc>
          <w:tcPr>
            <w:tcW w:w="2518" w:type="dxa"/>
          </w:tcPr>
          <w:p w:rsidR="0093011C" w:rsidRPr="0093011C" w:rsidRDefault="00F9157C" w:rsidP="009301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7C">
              <w:rPr>
                <w:rFonts w:ascii="Times New Roman" w:hAnsi="Times New Roman" w:cs="Times New Roman"/>
                <w:b/>
              </w:rPr>
              <w:t>ДК 021:2015 код</w:t>
            </w:r>
            <w:r w:rsidRPr="00F9157C">
              <w:rPr>
                <w:rFonts w:ascii="Times New Roman" w:hAnsi="Times New Roman" w:cs="Times New Roman"/>
              </w:rPr>
              <w:t>–</w:t>
            </w:r>
            <w:r w:rsidR="0093011C" w:rsidRPr="0093011C">
              <w:rPr>
                <w:rStyle w:val="b-tagtext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33600000-6 Фармацевтична продукція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3011C" w:rsidRPr="0093011C">
              <w:rPr>
                <w:rStyle w:val="b-tagtext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Імуноглобулін людини нормальний / 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Immunoglobulins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normal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human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intravascular</w:t>
            </w:r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adm</w:t>
            </w:r>
            <w:proofErr w:type="spellEnd"/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(розчин для </w:t>
            </w:r>
            <w:proofErr w:type="spellStart"/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</w:rPr>
              <w:t>інфузій</w:t>
            </w:r>
            <w:proofErr w:type="spellEnd"/>
            <w:r w:rsidR="0093011C" w:rsidRPr="009301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10% по 20 мл по 1 флакону в картонній коробці (упаковці)) </w:t>
            </w:r>
          </w:p>
          <w:p w:rsidR="00FB4730" w:rsidRPr="00F9157C" w:rsidRDefault="00FB4730" w:rsidP="00F9157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D6208" w:rsidRPr="00F9157C" w:rsidRDefault="0046018C" w:rsidP="00F9157C">
            <w:pPr>
              <w:contextualSpacing/>
              <w:rPr>
                <w:rFonts w:ascii="Times New Roman" w:hAnsi="Times New Roman" w:cs="Times New Roman"/>
              </w:rPr>
            </w:pPr>
            <w:r w:rsidRPr="00F9157C">
              <w:rPr>
                <w:rFonts w:ascii="Times New Roman" w:hAnsi="Times New Roman" w:cs="Times New Roman"/>
              </w:rPr>
              <w:t>Відкриті торги</w:t>
            </w:r>
          </w:p>
          <w:p w:rsidR="0046018C" w:rsidRPr="0093011C" w:rsidRDefault="0093011C" w:rsidP="00F9157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1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UA-2021-08-18-009545-a</w:t>
            </w:r>
          </w:p>
        </w:tc>
        <w:tc>
          <w:tcPr>
            <w:tcW w:w="1276" w:type="dxa"/>
          </w:tcPr>
          <w:p w:rsidR="000D6208" w:rsidRPr="00F9157C" w:rsidRDefault="0093011C" w:rsidP="00F9157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168400,00</w:t>
            </w:r>
          </w:p>
        </w:tc>
        <w:tc>
          <w:tcPr>
            <w:tcW w:w="1701" w:type="dxa"/>
          </w:tcPr>
          <w:p w:rsidR="00E778EF" w:rsidRDefault="0064292B" w:rsidP="00F9157C">
            <w:pPr>
              <w:contextualSpacing/>
            </w:pPr>
            <w:r w:rsidRPr="00F9157C">
              <w:rPr>
                <w:rFonts w:ascii="Times New Roman" w:hAnsi="Times New Roman" w:cs="Times New Roman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6" w:history="1">
              <w:r w:rsidR="0093011C" w:rsidRPr="00006422">
                <w:rPr>
                  <w:rStyle w:val="a6"/>
                </w:rPr>
                <w:t>https://prozorro.gov.ua/tender/UA-2021-08-18-009545-a</w:t>
              </w:r>
            </w:hyperlink>
          </w:p>
          <w:p w:rsidR="0093011C" w:rsidRPr="00F9157C" w:rsidRDefault="0093011C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0F4C0F" w:rsidRPr="00F9157C" w:rsidRDefault="000F4C0F" w:rsidP="00F9157C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5" w:type="dxa"/>
          </w:tcPr>
          <w:p w:rsidR="00F575AB" w:rsidRPr="00961A48" w:rsidRDefault="00F575AB" w:rsidP="00F5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очікуваної вартості закупівлі здійснено на підставі реєстру оптово-відпускних цін на лікарські засоби з урахуванням ч. 1 Постанови КМУ № 955 від 17.10.2008 р.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Про заходи щодо стабілізації цін на лікарські засоби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(щодо 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>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постачальницько-збутових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надбав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B4730">
              <w:rPr>
                <w:rFonts w:ascii="Times New Roman" w:hAnsi="Times New Roman" w:cs="Times New Roman"/>
                <w:sz w:val="24"/>
                <w:szCs w:val="24"/>
              </w:rPr>
              <w:t xml:space="preserve"> не вище ніж 10 відсотків, що нараховуються до оптово-відпускної ціни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податків та зборів).</w:t>
            </w:r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96962" w:rsidRPr="00F9157C" w:rsidRDefault="00D96962" w:rsidP="00F9157C">
            <w:pPr>
              <w:contextualSpacing/>
              <w:rPr>
                <w:rFonts w:ascii="Times New Roman" w:hAnsi="Times New Roman" w:cs="Times New Roman"/>
              </w:rPr>
            </w:pPr>
          </w:p>
          <w:p w:rsidR="000D6208" w:rsidRPr="00F9157C" w:rsidRDefault="000D6208" w:rsidP="00F9157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90691" w:rsidRPr="00F9157C" w:rsidRDefault="00990691" w:rsidP="00F9157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990691" w:rsidRPr="00F9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47D5C"/>
    <w:rsid w:val="00154BE5"/>
    <w:rsid w:val="00192AE1"/>
    <w:rsid w:val="001D5FEE"/>
    <w:rsid w:val="001F1DFB"/>
    <w:rsid w:val="002A0655"/>
    <w:rsid w:val="002F5B2C"/>
    <w:rsid w:val="00322884"/>
    <w:rsid w:val="00327C5E"/>
    <w:rsid w:val="00353CC7"/>
    <w:rsid w:val="0035557B"/>
    <w:rsid w:val="00395F5C"/>
    <w:rsid w:val="0046018C"/>
    <w:rsid w:val="005A6442"/>
    <w:rsid w:val="0064292B"/>
    <w:rsid w:val="00656AD8"/>
    <w:rsid w:val="006927D5"/>
    <w:rsid w:val="006B0D85"/>
    <w:rsid w:val="006E2060"/>
    <w:rsid w:val="0071376C"/>
    <w:rsid w:val="0093011C"/>
    <w:rsid w:val="00961A48"/>
    <w:rsid w:val="00990691"/>
    <w:rsid w:val="00A768A7"/>
    <w:rsid w:val="00AA2775"/>
    <w:rsid w:val="00D95155"/>
    <w:rsid w:val="00D96962"/>
    <w:rsid w:val="00E17110"/>
    <w:rsid w:val="00E476E7"/>
    <w:rsid w:val="00E778EF"/>
    <w:rsid w:val="00F010A7"/>
    <w:rsid w:val="00F04035"/>
    <w:rsid w:val="00F075CA"/>
    <w:rsid w:val="00F575AB"/>
    <w:rsid w:val="00F9157C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paragraph" w:styleId="1">
    <w:name w:val="heading 1"/>
    <w:basedOn w:val="a"/>
    <w:link w:val="10"/>
    <w:uiPriority w:val="9"/>
    <w:qFormat/>
    <w:rsid w:val="0093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157C"/>
    <w:rPr>
      <w:color w:val="800080" w:themeColor="followedHyperlink"/>
      <w:u w:val="single"/>
    </w:rPr>
  </w:style>
  <w:style w:type="character" w:customStyle="1" w:styleId="b-tagtext">
    <w:name w:val="b-tag__text"/>
    <w:basedOn w:val="a0"/>
    <w:rsid w:val="0093011C"/>
  </w:style>
  <w:style w:type="character" w:customStyle="1" w:styleId="10">
    <w:name w:val="Заголовок 1 Знак"/>
    <w:basedOn w:val="a0"/>
    <w:link w:val="1"/>
    <w:uiPriority w:val="9"/>
    <w:rsid w:val="0093011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8-18-00954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11</cp:revision>
  <dcterms:created xsi:type="dcterms:W3CDTF">2021-04-19T06:37:00Z</dcterms:created>
  <dcterms:modified xsi:type="dcterms:W3CDTF">2021-08-18T12:17:00Z</dcterms:modified>
</cp:coreProperties>
</file>