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0F4C0F" w:rsidRPr="000F4C0F">
        <w:rPr>
          <w:rFonts w:ascii="Times New Roman" w:hAnsi="Times New Roman" w:cs="Times New Roman"/>
          <w:b/>
          <w:sz w:val="28"/>
          <w:szCs w:val="28"/>
        </w:rPr>
        <w:t>33190000-8 Медичне обладнання та вироби медичного призначення різні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417"/>
        <w:gridCol w:w="1985"/>
        <w:gridCol w:w="2375"/>
      </w:tblGrid>
      <w:tr w:rsidR="00D96962" w:rsidTr="0064292B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64292B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64292B">
        <w:tc>
          <w:tcPr>
            <w:tcW w:w="1952" w:type="dxa"/>
          </w:tcPr>
          <w:p w:rsidR="00FB4730" w:rsidRPr="0046018C" w:rsidRDefault="000F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0F">
              <w:rPr>
                <w:rFonts w:ascii="Times New Roman" w:hAnsi="Times New Roman" w:cs="Times New Roman"/>
                <w:sz w:val="24"/>
                <w:szCs w:val="24"/>
              </w:rPr>
              <w:t xml:space="preserve">33190000-8 Медичне обладнання та вироби медичного призначення різні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4C0F">
              <w:rPr>
                <w:rFonts w:ascii="Times New Roman" w:hAnsi="Times New Roman" w:cs="Times New Roman"/>
                <w:sz w:val="24"/>
                <w:szCs w:val="24"/>
              </w:rPr>
              <w:t>Монітор пацієнта для дорослих (НК 024-2019 – 33586 Система моніторингу фізіологічних показників одного пацієнта), Монітор пацієнта для новонароджених (НК 024-2019 – 33586 Система моніторингу фізіологічних показників одного пацієнта)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192AE1" w:rsidRDefault="000F4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C0F">
              <w:rPr>
                <w:rFonts w:ascii="Times New Roman" w:hAnsi="Times New Roman" w:cs="Times New Roman"/>
                <w:sz w:val="24"/>
                <w:szCs w:val="24"/>
              </w:rPr>
              <w:t>UA-2021-03-16-003899-c</w:t>
            </w:r>
          </w:p>
        </w:tc>
        <w:tc>
          <w:tcPr>
            <w:tcW w:w="1417" w:type="dxa"/>
          </w:tcPr>
          <w:p w:rsidR="000D6208" w:rsidRPr="0046018C" w:rsidRDefault="000F4C0F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1 122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D6208" w:rsidRDefault="0064292B" w:rsidP="0064292B"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 w:rsidR="000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0F4C0F" w:rsidRPr="000F4C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https://prozorro.gov.ua/tender/UA-2021-03-16-003899-c</w:t>
              </w:r>
            </w:hyperlink>
          </w:p>
          <w:p w:rsidR="000F4C0F" w:rsidRPr="00192AE1" w:rsidRDefault="000F4C0F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0F4C0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46018C"/>
    <w:rsid w:val="005A6442"/>
    <w:rsid w:val="0064292B"/>
    <w:rsid w:val="00656AD8"/>
    <w:rsid w:val="006E2060"/>
    <w:rsid w:val="00961A48"/>
    <w:rsid w:val="00990691"/>
    <w:rsid w:val="00A768A7"/>
    <w:rsid w:val="00AA2775"/>
    <w:rsid w:val="00D95155"/>
    <w:rsid w:val="00D96962"/>
    <w:rsid w:val="00E17110"/>
    <w:rsid w:val="00E476E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3-16-003899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2021-03-22T08:47:00Z</dcterms:created>
  <dcterms:modified xsi:type="dcterms:W3CDTF">2021-03-22T09:04:00Z</dcterms:modified>
</cp:coreProperties>
</file>